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E5" w:rsidRDefault="001639E5" w:rsidP="001639E5">
      <w:pPr>
        <w:spacing w:line="240" w:lineRule="auto"/>
        <w:rPr>
          <w:b/>
          <w:sz w:val="28"/>
          <w:szCs w:val="28"/>
        </w:rPr>
      </w:pPr>
      <w:r>
        <w:rPr>
          <w:b/>
          <w:sz w:val="28"/>
          <w:szCs w:val="28"/>
        </w:rPr>
        <w:t xml:space="preserve">Guía Nº </w:t>
      </w:r>
      <w:r w:rsidR="008D66B6">
        <w:rPr>
          <w:b/>
          <w:sz w:val="28"/>
          <w:szCs w:val="28"/>
        </w:rPr>
        <w:t>1</w:t>
      </w:r>
    </w:p>
    <w:p w:rsidR="003D164B" w:rsidRPr="003D164B" w:rsidRDefault="003D164B" w:rsidP="001639E5">
      <w:pPr>
        <w:spacing w:line="240" w:lineRule="auto"/>
        <w:rPr>
          <w:b/>
          <w:sz w:val="28"/>
          <w:szCs w:val="28"/>
        </w:rPr>
      </w:pPr>
      <w:r w:rsidRPr="003D164B">
        <w:rPr>
          <w:b/>
          <w:sz w:val="28"/>
          <w:szCs w:val="28"/>
        </w:rPr>
        <w:t xml:space="preserve">Función cuadrática </w:t>
      </w:r>
    </w:p>
    <w:p w:rsidR="001A5411" w:rsidRDefault="00565399" w:rsidP="001A5411">
      <w:pPr>
        <w:spacing w:line="240" w:lineRule="auto"/>
        <w:rPr>
          <w:b/>
        </w:rPr>
      </w:pPr>
      <w:r w:rsidRPr="00B1796F">
        <w:rPr>
          <w:b/>
        </w:rPr>
        <w:t>Definición</w:t>
      </w:r>
    </w:p>
    <w:p w:rsidR="00565399" w:rsidRDefault="00565399" w:rsidP="001A5411">
      <w:pPr>
        <w:spacing w:line="240" w:lineRule="auto"/>
      </w:pPr>
      <w:r>
        <w:t xml:space="preserve">Una función cuadrática es aquella que puede escribirse de la forma: </w:t>
      </w:r>
    </w:p>
    <w:p w:rsidR="00565399" w:rsidRDefault="00565399" w:rsidP="001A5411">
      <w:pPr>
        <w:spacing w:line="240" w:lineRule="auto"/>
      </w:pPr>
      <w:proofErr w:type="gramStart"/>
      <w:r>
        <w:t>f(</w:t>
      </w:r>
      <w:proofErr w:type="gramEnd"/>
      <w:r>
        <w:t xml:space="preserve">x) = </w:t>
      </w:r>
      <m:oMath>
        <m:r>
          <w:rPr>
            <w:rFonts w:ascii="Cambria Math" w:hAnsi="Cambria Math"/>
          </w:rPr>
          <m:t>a</m:t>
        </m:r>
      </m:oMath>
      <w:r>
        <w:t>x</w:t>
      </w:r>
      <w:r w:rsidRPr="00565399">
        <w:rPr>
          <w:vertAlign w:val="superscript"/>
        </w:rPr>
        <w:t xml:space="preserve">2 </w:t>
      </w:r>
      <w:r>
        <w:t xml:space="preserve">+ </w:t>
      </w:r>
      <w:proofErr w:type="spellStart"/>
      <w:r>
        <w:t>bx</w:t>
      </w:r>
      <w:proofErr w:type="spellEnd"/>
      <w:r>
        <w:t xml:space="preserve"> + c</w:t>
      </w:r>
      <w:r w:rsidR="001A5411">
        <w:t xml:space="preserve">      </w:t>
      </w:r>
      <w:r>
        <w:t xml:space="preserve">donde </w:t>
      </w:r>
      <m:oMath>
        <m:r>
          <w:rPr>
            <w:rFonts w:ascii="Cambria Math" w:hAnsi="Cambria Math"/>
          </w:rPr>
          <m:t>a</m:t>
        </m:r>
      </m:oMath>
      <w:r>
        <w:t xml:space="preserve">, b y c son números reales cualquiera y </w:t>
      </w:r>
      <m:oMath>
        <m:r>
          <w:rPr>
            <w:rFonts w:ascii="Cambria Math" w:hAnsi="Cambria Math"/>
          </w:rPr>
          <m:t>a</m:t>
        </m:r>
      </m:oMath>
      <w:r>
        <w:t xml:space="preserve"> distinto de cero.</w:t>
      </w:r>
      <w:r w:rsidR="00B1796F">
        <w:t xml:space="preserve"> </w:t>
      </w:r>
      <w:r>
        <w:t>Si representamos "todos" los puntos (x,</w:t>
      </w:r>
      <w:r w:rsidR="00601230">
        <w:t xml:space="preserve"> </w:t>
      </w:r>
      <w:r>
        <w:t>f(x)) de una función cuadrática, obtenemos siempre una curva llamada parábola.</w:t>
      </w:r>
    </w:p>
    <w:p w:rsidR="0050656C" w:rsidRDefault="0050656C" w:rsidP="001A5411">
      <w:pPr>
        <w:spacing w:line="240" w:lineRule="auto"/>
        <w:jc w:val="both"/>
      </w:pPr>
      <w:r>
        <w:t>La función cuadrática es una función muy común en Matemática. Se trata de una función de segundo grado: la "x" aparece elevada al cuadrado como máxima potencia. Su representación gráfica es una curva llamada “parábola”, la cual presenta como punto característico al “vértice”. En dicho punto la función pasa de ser creciente a decreciente o viceversa. Su forma analítica general es:</w:t>
      </w:r>
    </w:p>
    <w:p w:rsidR="0050656C" w:rsidRDefault="0050656C" w:rsidP="0050656C">
      <w:r>
        <w:t xml:space="preserve"> </w:t>
      </w:r>
      <w:r w:rsidR="00601230">
        <w:rPr>
          <w:noProof/>
          <w:lang w:eastAsia="es-AR"/>
        </w:rPr>
        <w:drawing>
          <wp:inline distT="0" distB="0" distL="0" distR="0">
            <wp:extent cx="3921878" cy="4871384"/>
            <wp:effectExtent l="19050" t="0" r="2422"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srcRect/>
                    <a:stretch>
                      <a:fillRect/>
                    </a:stretch>
                  </pic:blipFill>
                  <pic:spPr bwMode="auto">
                    <a:xfrm>
                      <a:off x="0" y="0"/>
                      <a:ext cx="3925850" cy="4876317"/>
                    </a:xfrm>
                    <a:prstGeom prst="rect">
                      <a:avLst/>
                    </a:prstGeom>
                    <a:noFill/>
                    <a:ln w="9525">
                      <a:noFill/>
                      <a:miter lim="800000"/>
                      <a:headEnd/>
                      <a:tailEnd/>
                    </a:ln>
                  </pic:spPr>
                </pic:pic>
              </a:graphicData>
            </a:graphic>
          </wp:inline>
        </w:drawing>
      </w:r>
    </w:p>
    <w:p w:rsidR="001A5411" w:rsidRDefault="0050656C" w:rsidP="001A5411">
      <w:pPr>
        <w:spacing w:line="240" w:lineRule="auto"/>
        <w:jc w:val="both"/>
      </w:pPr>
      <w:r>
        <w:t>En esta sencilla función cuadrática, con sólo hacer una tabla de</w:t>
      </w:r>
      <w:r w:rsidR="00601230">
        <w:t xml:space="preserve"> </w:t>
      </w:r>
      <w:r>
        <w:t>valores hemos hallado todos los elementos característicos de la parábola: su</w:t>
      </w:r>
      <w:r w:rsidR="00601230">
        <w:t xml:space="preserve"> </w:t>
      </w:r>
      <w:r>
        <w:t xml:space="preserve">vértice </w:t>
      </w:r>
      <w:proofErr w:type="gramStart"/>
      <w:r w:rsidR="00601230">
        <w:t>V(</w:t>
      </w:r>
      <w:proofErr w:type="gramEnd"/>
      <w:r w:rsidR="00601230">
        <w:t>2,−1), sus ceros X</w:t>
      </w:r>
      <w:r w:rsidR="00601230" w:rsidRPr="00601230">
        <w:rPr>
          <w:vertAlign w:val="subscript"/>
        </w:rPr>
        <w:t>1</w:t>
      </w:r>
      <w:r w:rsidR="00601230">
        <w:t>= 1  y  X</w:t>
      </w:r>
      <w:r w:rsidR="00601230" w:rsidRPr="00601230">
        <w:rPr>
          <w:vertAlign w:val="subscript"/>
        </w:rPr>
        <w:t>2</w:t>
      </w:r>
      <w:r w:rsidR="00601230">
        <w:t xml:space="preserve">= 3, y su ordenada </w:t>
      </w:r>
      <w:r w:rsidR="00601230">
        <w:lastRenderedPageBreak/>
        <w:t xml:space="preserve">al origen f(0) = 3,tal cual se muestra en la gráfica. En adelante, </w:t>
      </w:r>
      <w:r w:rsidR="00B1796F">
        <w:t>se desarrollaran</w:t>
      </w:r>
      <w:r w:rsidR="00601230">
        <w:t xml:space="preserve"> las fórmulas necesarias para hallar estos elementos en una parábola cualquiera, que por lo general no son fáciles de hallar con una simple tabla de valores.</w:t>
      </w:r>
      <w:r w:rsidR="00601230">
        <w:cr/>
      </w:r>
    </w:p>
    <w:p w:rsidR="00601230" w:rsidRPr="00B1796F" w:rsidRDefault="00601230" w:rsidP="001A5411">
      <w:pPr>
        <w:spacing w:line="240" w:lineRule="auto"/>
        <w:jc w:val="both"/>
        <w:rPr>
          <w:b/>
        </w:rPr>
      </w:pPr>
      <w:r w:rsidRPr="00B1796F">
        <w:rPr>
          <w:b/>
        </w:rPr>
        <w:t>CEROS O RAÍCES DE LA FU</w:t>
      </w:r>
      <w:r w:rsidRPr="00B1796F">
        <w:rPr>
          <w:rFonts w:ascii="Calibri" w:hAnsi="Calibri" w:cs="Calibri"/>
          <w:b/>
        </w:rPr>
        <w:t>N</w:t>
      </w:r>
      <w:r w:rsidRPr="00B1796F">
        <w:rPr>
          <w:b/>
        </w:rPr>
        <w:t>CIÓ</w:t>
      </w:r>
      <w:r w:rsidRPr="00B1796F">
        <w:rPr>
          <w:rFonts w:ascii="Calibri" w:hAnsi="Calibri" w:cs="Calibri"/>
          <w:b/>
        </w:rPr>
        <w:t xml:space="preserve">N </w:t>
      </w:r>
      <w:r w:rsidRPr="00B1796F">
        <w:rPr>
          <w:b/>
        </w:rPr>
        <w:t>CUADRÁTICA:</w:t>
      </w:r>
    </w:p>
    <w:p w:rsidR="003D164B" w:rsidRDefault="00601230" w:rsidP="001A5411">
      <w:pPr>
        <w:spacing w:line="240" w:lineRule="auto"/>
        <w:jc w:val="both"/>
      </w:pPr>
      <w:r>
        <w:t>La función cuadrática, como toda función puede tener "ceros" o "raíces", que son valores de la variable independiente "x" que hacen cero a</w:t>
      </w:r>
      <w:r w:rsidR="003D164B">
        <w:t xml:space="preserve"> </w:t>
      </w:r>
      <w:r w:rsidR="0050656C">
        <w:t>la función "y".</w:t>
      </w:r>
    </w:p>
    <w:p w:rsidR="001A5411" w:rsidRDefault="003D164B" w:rsidP="001A5411">
      <w:r w:rsidRPr="004A1F27">
        <w:rPr>
          <w:noProof/>
          <w:sz w:val="20"/>
          <w:lang w:eastAsia="es-AR"/>
        </w:rPr>
        <w:drawing>
          <wp:inline distT="0" distB="0" distL="0" distR="0">
            <wp:extent cx="4449326" cy="4002570"/>
            <wp:effectExtent l="19050" t="0" r="8374"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4449326" cy="4002570"/>
                    </a:xfrm>
                    <a:prstGeom prst="rect">
                      <a:avLst/>
                    </a:prstGeom>
                    <a:noFill/>
                    <a:ln w="9525">
                      <a:noFill/>
                      <a:miter lim="800000"/>
                      <a:headEnd/>
                      <a:tailEnd/>
                    </a:ln>
                  </pic:spPr>
                </pic:pic>
              </a:graphicData>
            </a:graphic>
          </wp:inline>
        </w:drawing>
      </w:r>
    </w:p>
    <w:p w:rsidR="00B31252" w:rsidRDefault="00601230" w:rsidP="001615B2">
      <w:pPr>
        <w:jc w:val="both"/>
      </w:pPr>
      <w:r>
        <w:t xml:space="preserve"> </w:t>
      </w:r>
      <w:r w:rsidR="0050656C">
        <w:t>Esta fórmula nos permite hallar las dos raíces o ceros de la ecuación</w:t>
      </w:r>
      <w:r>
        <w:t xml:space="preserve"> </w:t>
      </w:r>
      <w:r w:rsidR="0050656C">
        <w:t>cuadrática, lo que se logra al tomar alternativamente los signos "+" y "−" de</w:t>
      </w:r>
      <w:r w:rsidR="001615B2">
        <w:t xml:space="preserve"> </w:t>
      </w:r>
      <w:r w:rsidR="0050656C">
        <w:t>la fórmula resolvente.</w:t>
      </w:r>
      <w:r>
        <w:t xml:space="preserve"> </w:t>
      </w:r>
      <w:r w:rsidR="0050656C">
        <w:t>Como vemos, una parábola puede tener dos ceros reales y</w:t>
      </w:r>
      <w:r>
        <w:t xml:space="preserve"> </w:t>
      </w:r>
      <w:r w:rsidR="0050656C">
        <w:t>distintos</w:t>
      </w:r>
      <w:r>
        <w:t xml:space="preserve"> </w:t>
      </w:r>
      <w:r w:rsidR="0050656C">
        <w:t>como en este cas</w:t>
      </w:r>
      <w:r w:rsidR="001615B2">
        <w:t>o, en que corta dos veces en su t</w:t>
      </w:r>
      <w:r w:rsidR="0050656C">
        <w:t>rayectoria real al eje "x",</w:t>
      </w:r>
      <w:r>
        <w:t xml:space="preserve"> </w:t>
      </w:r>
      <w:r w:rsidR="0050656C">
        <w:t>en los puntos X</w:t>
      </w:r>
      <w:r w:rsidR="0050656C" w:rsidRPr="00B1796F">
        <w:rPr>
          <w:vertAlign w:val="subscript"/>
        </w:rPr>
        <w:t>1</w:t>
      </w:r>
      <w:r w:rsidR="003D164B">
        <w:t xml:space="preserve"> </w:t>
      </w:r>
      <w:r w:rsidR="0050656C">
        <w:t>y X</w:t>
      </w:r>
      <w:r w:rsidR="0050656C" w:rsidRPr="00B1796F">
        <w:rPr>
          <w:vertAlign w:val="subscript"/>
        </w:rPr>
        <w:t>2</w:t>
      </w:r>
      <w:r w:rsidR="0050656C">
        <w:t>.</w:t>
      </w:r>
    </w:p>
    <w:p w:rsidR="00B1796F" w:rsidRPr="00B1796F" w:rsidRDefault="00B1796F" w:rsidP="001A5411">
      <w:pPr>
        <w:spacing w:line="240" w:lineRule="auto"/>
        <w:rPr>
          <w:b/>
        </w:rPr>
      </w:pPr>
      <w:r w:rsidRPr="00B1796F">
        <w:rPr>
          <w:b/>
        </w:rPr>
        <w:t>TIPOS DE SOLUCIO</w:t>
      </w:r>
      <w:r w:rsidRPr="00B1796F">
        <w:rPr>
          <w:rFonts w:ascii="Calibri" w:hAnsi="Calibri" w:cs="Calibri"/>
          <w:b/>
        </w:rPr>
        <w:t>N</w:t>
      </w:r>
      <w:r w:rsidRPr="00B1796F">
        <w:rPr>
          <w:b/>
        </w:rPr>
        <w:t>ES DE LA ECUACIÓ</w:t>
      </w:r>
      <w:r w:rsidRPr="00B1796F">
        <w:rPr>
          <w:rFonts w:ascii="Calibri" w:hAnsi="Calibri" w:cs="Calibri"/>
          <w:b/>
        </w:rPr>
        <w:t>N</w:t>
      </w:r>
      <w:r w:rsidRPr="00B1796F">
        <w:rPr>
          <w:b/>
        </w:rPr>
        <w:t xml:space="preserve"> DE SEGUNDO GRADO</w:t>
      </w:r>
    </w:p>
    <w:p w:rsidR="00B1796F" w:rsidRDefault="00B1796F" w:rsidP="001A5411">
      <w:pPr>
        <w:spacing w:line="240" w:lineRule="auto"/>
      </w:pPr>
      <w:r>
        <w:t>El radicando de la fórmula resolvente, llamado discriminante determina el tipo de soluciones que tiene la ecuación de segundo grado</w:t>
      </w:r>
    </w:p>
    <w:p w:rsidR="006A73A2" w:rsidRDefault="006A73A2" w:rsidP="001A5411">
      <w:pPr>
        <w:spacing w:line="240" w:lineRule="auto"/>
      </w:pPr>
      <w:r>
        <w:rPr>
          <w:noProof/>
          <w:lang w:eastAsia="es-AR"/>
        </w:rPr>
        <w:drawing>
          <wp:inline distT="0" distB="0" distL="0" distR="0">
            <wp:extent cx="4829478" cy="811750"/>
            <wp:effectExtent l="19050" t="0" r="9222"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srcRect/>
                    <a:stretch>
                      <a:fillRect/>
                    </a:stretch>
                  </pic:blipFill>
                  <pic:spPr bwMode="auto">
                    <a:xfrm>
                      <a:off x="0" y="0"/>
                      <a:ext cx="4833754" cy="812469"/>
                    </a:xfrm>
                    <a:prstGeom prst="rect">
                      <a:avLst/>
                    </a:prstGeom>
                    <a:noFill/>
                    <a:ln w="9525">
                      <a:noFill/>
                      <a:miter lim="800000"/>
                      <a:headEnd/>
                      <a:tailEnd/>
                    </a:ln>
                  </pic:spPr>
                </pic:pic>
              </a:graphicData>
            </a:graphic>
          </wp:inline>
        </w:drawing>
      </w:r>
    </w:p>
    <w:p w:rsidR="006A73A2" w:rsidRDefault="006A73A2" w:rsidP="001A5411">
      <w:pPr>
        <w:spacing w:line="240" w:lineRule="auto"/>
      </w:pPr>
      <w:r>
        <w:lastRenderedPageBreak/>
        <w:t>1) Si el discriminante es positivo:</w:t>
      </w:r>
    </w:p>
    <w:p w:rsidR="006A73A2" w:rsidRDefault="006A73A2" w:rsidP="001A5411">
      <w:pPr>
        <w:spacing w:line="240" w:lineRule="auto"/>
        <w:jc w:val="both"/>
      </w:pPr>
      <w:r>
        <w:t>La raíz cuadrada de un número positivo es también positiva, con lo cual el doble signo de la raíz cuadrada lleva a dos raíces reales y distintas. La curva cortará entonces dos veces en su trayectoria real al eje "x".</w:t>
      </w:r>
    </w:p>
    <w:p w:rsidR="006A73A2" w:rsidRDefault="006A73A2" w:rsidP="001A5411">
      <w:pPr>
        <w:spacing w:line="240" w:lineRule="auto"/>
        <w:jc w:val="both"/>
      </w:pPr>
      <w:r>
        <w:t>2) Si el discriminante es cero:</w:t>
      </w:r>
    </w:p>
    <w:p w:rsidR="006A73A2" w:rsidRDefault="006A73A2" w:rsidP="001A5411">
      <w:pPr>
        <w:spacing w:line="240" w:lineRule="auto"/>
        <w:jc w:val="both"/>
      </w:pPr>
      <w:r>
        <w:t>La raíz cuadrada de cero es cero, con lo cual el doble signo de la raíz cuadrada lleva a dos raíces reales e iguales, o puede decirse una raíz real doble. La curva tocará entonces una sola vez al eje "x" sin atravesarlo. Puede verse que la curva "rebota" sin cruzar el eje de abscisas, o sea que tiene su vértice sobre dicho eje.</w:t>
      </w:r>
    </w:p>
    <w:p w:rsidR="006A73A2" w:rsidRDefault="006A73A2" w:rsidP="001A5411">
      <w:pPr>
        <w:spacing w:line="240" w:lineRule="auto"/>
        <w:jc w:val="both"/>
      </w:pPr>
      <w:r>
        <w:t>3) Si el discriminante es negativo:</w:t>
      </w:r>
    </w:p>
    <w:p w:rsidR="006A73A2" w:rsidRDefault="006A73A2" w:rsidP="001A5411">
      <w:pPr>
        <w:spacing w:line="240" w:lineRule="auto"/>
        <w:jc w:val="both"/>
      </w:pPr>
      <w:r>
        <w:t>La raíz cuadrada de un número negativo no tiene resultado en el campo real, con lo cual la solución son dos raíces complejas conjugadas. La curva no toca en este caso al eje "x" sino que se halla siempre por arriba o por debajo de dicho eje de abscisas.</w:t>
      </w:r>
    </w:p>
    <w:p w:rsidR="006A73A2" w:rsidRDefault="006A73A2" w:rsidP="006A73A2">
      <w:pPr>
        <w:jc w:val="both"/>
      </w:pPr>
      <w:r>
        <w:rPr>
          <w:noProof/>
          <w:lang w:eastAsia="es-AR"/>
        </w:rPr>
        <w:drawing>
          <wp:inline distT="0" distB="0" distL="0" distR="0">
            <wp:extent cx="3589412" cy="2419350"/>
            <wp:effectExtent l="1905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srcRect/>
                    <a:stretch>
                      <a:fillRect/>
                    </a:stretch>
                  </pic:blipFill>
                  <pic:spPr bwMode="auto">
                    <a:xfrm>
                      <a:off x="0" y="0"/>
                      <a:ext cx="3589412" cy="2419350"/>
                    </a:xfrm>
                    <a:prstGeom prst="rect">
                      <a:avLst/>
                    </a:prstGeom>
                    <a:noFill/>
                    <a:ln w="9525">
                      <a:noFill/>
                      <a:miter lim="800000"/>
                      <a:headEnd/>
                      <a:tailEnd/>
                    </a:ln>
                  </pic:spPr>
                </pic:pic>
              </a:graphicData>
            </a:graphic>
          </wp:inline>
        </w:drawing>
      </w:r>
      <w:r>
        <w:rPr>
          <w:noProof/>
          <w:lang w:eastAsia="es-AR"/>
        </w:rPr>
        <w:drawing>
          <wp:inline distT="0" distB="0" distL="0" distR="0">
            <wp:extent cx="3542790" cy="1335314"/>
            <wp:effectExtent l="19050" t="0" r="51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srcRect/>
                    <a:stretch>
                      <a:fillRect/>
                    </a:stretch>
                  </pic:blipFill>
                  <pic:spPr bwMode="auto">
                    <a:xfrm>
                      <a:off x="0" y="0"/>
                      <a:ext cx="3561039" cy="1342192"/>
                    </a:xfrm>
                    <a:prstGeom prst="rect">
                      <a:avLst/>
                    </a:prstGeom>
                    <a:noFill/>
                    <a:ln w="9525">
                      <a:noFill/>
                      <a:miter lim="800000"/>
                      <a:headEnd/>
                      <a:tailEnd/>
                    </a:ln>
                  </pic:spPr>
                </pic:pic>
              </a:graphicData>
            </a:graphic>
          </wp:inline>
        </w:drawing>
      </w:r>
    </w:p>
    <w:p w:rsidR="00B43BE6" w:rsidRPr="00B43BE6" w:rsidRDefault="00B43BE6" w:rsidP="001A5411">
      <w:pPr>
        <w:spacing w:line="240" w:lineRule="auto"/>
        <w:jc w:val="both"/>
        <w:rPr>
          <w:b/>
        </w:rPr>
      </w:pPr>
      <w:r w:rsidRPr="00B43BE6">
        <w:rPr>
          <w:b/>
        </w:rPr>
        <w:t>VÉRTICE</w:t>
      </w:r>
    </w:p>
    <w:p w:rsidR="00B43BE6" w:rsidRDefault="00B43BE6" w:rsidP="001A5411">
      <w:pPr>
        <w:spacing w:line="240" w:lineRule="auto"/>
        <w:jc w:val="both"/>
      </w:pPr>
      <w:r>
        <w:t>El vértice es un punto muy importante de una parábola: allí la función cuadrática pasa de ser creciente a decreciente, teniendo un máximo la función en ese punto; o pasa de ser decreciente a creciente teniendo un mínimo.</w:t>
      </w:r>
    </w:p>
    <w:p w:rsidR="00B43BE6" w:rsidRDefault="00B43BE6" w:rsidP="001A5411">
      <w:pPr>
        <w:spacing w:line="240" w:lineRule="auto"/>
        <w:jc w:val="both"/>
      </w:pPr>
      <w:r>
        <w:t xml:space="preserve">Para obtener las expresiones analíticas de las coordenadas del vértice, es necesario tener en cuenta que las parábolas tienen un eje de simetría vertical que pasa por dicho vértice. La </w:t>
      </w:r>
      <w:r>
        <w:lastRenderedPageBreak/>
        <w:t>existencia de un eje de simetría implica que las dos "ramas" de la curva, a la derecha e izquierda del eje están equidistantes respecto al mismo. Por ello:</w:t>
      </w:r>
    </w:p>
    <w:p w:rsidR="00B43BE6" w:rsidRDefault="00B43BE6" w:rsidP="00B43BE6">
      <w:r>
        <w:rPr>
          <w:noProof/>
          <w:lang w:eastAsia="es-AR"/>
        </w:rPr>
        <w:drawing>
          <wp:inline distT="0" distB="0" distL="0" distR="0">
            <wp:extent cx="3667125" cy="3009900"/>
            <wp:effectExtent l="19050" t="0" r="9525"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srcRect/>
                    <a:stretch>
                      <a:fillRect/>
                    </a:stretch>
                  </pic:blipFill>
                  <pic:spPr bwMode="auto">
                    <a:xfrm>
                      <a:off x="0" y="0"/>
                      <a:ext cx="3667125" cy="3009900"/>
                    </a:xfrm>
                    <a:prstGeom prst="rect">
                      <a:avLst/>
                    </a:prstGeom>
                    <a:noFill/>
                    <a:ln w="9525">
                      <a:noFill/>
                      <a:miter lim="800000"/>
                      <a:headEnd/>
                      <a:tailEnd/>
                    </a:ln>
                  </pic:spPr>
                </pic:pic>
              </a:graphicData>
            </a:graphic>
          </wp:inline>
        </w:drawing>
      </w:r>
    </w:p>
    <w:p w:rsidR="00406632" w:rsidRDefault="00406632" w:rsidP="001A5411">
      <w:pPr>
        <w:spacing w:line="240" w:lineRule="auto"/>
        <w:jc w:val="both"/>
      </w:pPr>
      <w:r>
        <w:t>La ordenada del vértice "</w:t>
      </w:r>
      <w:proofErr w:type="spellStart"/>
      <w:r>
        <w:t>Y</w:t>
      </w:r>
      <w:r w:rsidRPr="00DA263D">
        <w:rPr>
          <w:sz w:val="20"/>
          <w:vertAlign w:val="subscript"/>
        </w:rPr>
        <w:t>v</w:t>
      </w:r>
      <w:proofErr w:type="spellEnd"/>
      <w:r>
        <w:t>" es el valor que toma la función "y" cuando la variable "x" se reemplaza por el valor previamente hallado de "</w:t>
      </w:r>
      <w:proofErr w:type="spellStart"/>
      <w:r>
        <w:t>X</w:t>
      </w:r>
      <w:r w:rsidR="00DA263D" w:rsidRPr="00DA263D">
        <w:rPr>
          <w:sz w:val="20"/>
          <w:vertAlign w:val="subscript"/>
        </w:rPr>
        <w:t>v</w:t>
      </w:r>
      <w:proofErr w:type="spellEnd"/>
      <w:r>
        <w:t>".</w:t>
      </w:r>
    </w:p>
    <w:p w:rsidR="001A5411" w:rsidRDefault="00406632" w:rsidP="001A5411">
      <w:pPr>
        <w:spacing w:line="240" w:lineRule="auto"/>
        <w:jc w:val="both"/>
        <w:rPr>
          <w:b/>
        </w:rPr>
      </w:pPr>
      <w:r w:rsidRPr="00406632">
        <w:rPr>
          <w:b/>
        </w:rPr>
        <w:t>EJE DE SIMETRÍA</w:t>
      </w:r>
    </w:p>
    <w:p w:rsidR="00B43BE6" w:rsidRPr="001A5411" w:rsidRDefault="00406632" w:rsidP="001A5411">
      <w:pPr>
        <w:spacing w:line="240" w:lineRule="auto"/>
        <w:jc w:val="both"/>
        <w:rPr>
          <w:b/>
        </w:rPr>
      </w:pPr>
      <w:r>
        <w:t xml:space="preserve">Otro elemento importante de la parábola es el eje de simetría, que como sabemos es una recta vertical que pasa por </w:t>
      </w:r>
      <w:r w:rsidR="00DA263D">
        <w:t xml:space="preserve">el </w:t>
      </w:r>
      <w:r>
        <w:t>vértice. Su ecuación es:</w:t>
      </w:r>
    </w:p>
    <w:p w:rsidR="00DA263D" w:rsidRDefault="00BE34C9" w:rsidP="00406632">
      <w:pPr>
        <w:jc w:val="both"/>
      </w:pPr>
      <w:r>
        <w:rPr>
          <w:noProof/>
          <w:lang w:eastAsia="es-AR"/>
        </w:rPr>
        <w:drawing>
          <wp:inline distT="0" distB="0" distL="0" distR="0">
            <wp:extent cx="5610225" cy="6953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10225" cy="695325"/>
                    </a:xfrm>
                    <a:prstGeom prst="rect">
                      <a:avLst/>
                    </a:prstGeom>
                    <a:noFill/>
                    <a:ln w="9525">
                      <a:noFill/>
                      <a:miter lim="800000"/>
                      <a:headEnd/>
                      <a:tailEnd/>
                    </a:ln>
                  </pic:spPr>
                </pic:pic>
              </a:graphicData>
            </a:graphic>
          </wp:inline>
        </w:drawing>
      </w:r>
    </w:p>
    <w:p w:rsidR="00DA263D" w:rsidRDefault="00DA263D" w:rsidP="00DA263D">
      <w:r>
        <w:t>Este eje se llama de simetría debido a que si trazamos cualquier recta perpendicular al mismo, vemos que la distancia desde un punto de la curva al eje de simetría, es igual a la distancia desde dicho eje al punto ubicado en la otra rama. Así pues, la parábola es una curva con ramas simétricas.</w:t>
      </w:r>
    </w:p>
    <w:p w:rsidR="00DA263D" w:rsidRPr="00DA263D" w:rsidRDefault="00DA263D" w:rsidP="00DA263D">
      <w:pPr>
        <w:jc w:val="both"/>
        <w:rPr>
          <w:b/>
        </w:rPr>
      </w:pPr>
      <w:r w:rsidRPr="00DA263D">
        <w:rPr>
          <w:b/>
        </w:rPr>
        <w:t>ORDENADA AL ORIGEN</w:t>
      </w:r>
    </w:p>
    <w:p w:rsidR="00DA263D" w:rsidRDefault="00DA263D" w:rsidP="00DA263D">
      <w:pPr>
        <w:jc w:val="both"/>
      </w:pPr>
      <w:r>
        <w:t>Al igual que en las rectas, la parábola tiene una ordenada al origen, que es el valor que toma la función cuando "x" vale cero. Gráficamente corresponde al punto donde la curva corta al eje "y".</w:t>
      </w:r>
    </w:p>
    <w:p w:rsidR="00DA263D" w:rsidRDefault="00BE34C9" w:rsidP="00DA263D">
      <w:pPr>
        <w:jc w:val="both"/>
      </w:pPr>
      <w:r>
        <w:rPr>
          <w:noProof/>
          <w:lang w:eastAsia="es-AR"/>
        </w:rPr>
        <w:drawing>
          <wp:inline distT="0" distB="0" distL="0" distR="0">
            <wp:extent cx="5610225" cy="68580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10225" cy="685800"/>
                    </a:xfrm>
                    <a:prstGeom prst="rect">
                      <a:avLst/>
                    </a:prstGeom>
                    <a:noFill/>
                    <a:ln w="9525">
                      <a:noFill/>
                      <a:miter lim="800000"/>
                      <a:headEnd/>
                      <a:tailEnd/>
                    </a:ln>
                  </pic:spPr>
                </pic:pic>
              </a:graphicData>
            </a:graphic>
          </wp:inline>
        </w:drawing>
      </w:r>
    </w:p>
    <w:p w:rsidR="00DA263D" w:rsidRDefault="00DA263D" w:rsidP="00DA263D">
      <w:pPr>
        <w:jc w:val="both"/>
      </w:pPr>
    </w:p>
    <w:p w:rsidR="000E4FF1" w:rsidRDefault="000E4FF1" w:rsidP="000E4FF1">
      <w:pPr>
        <w:jc w:val="center"/>
        <w:rPr>
          <w:rFonts w:ascii="Arial" w:hAnsi="Arial" w:cs="Arial"/>
        </w:rPr>
      </w:pPr>
      <w:r w:rsidRPr="006E6C4D">
        <w:rPr>
          <w:rFonts w:ascii="Arial" w:hAnsi="Arial" w:cs="Arial"/>
          <w:noProof/>
          <w:lang w:eastAsia="es-AR"/>
        </w:rPr>
        <w:drawing>
          <wp:inline distT="0" distB="0" distL="0" distR="0">
            <wp:extent cx="647700" cy="676616"/>
            <wp:effectExtent l="19050" t="0" r="0" b="0"/>
            <wp:docPr id="36" name="Imagen 7"/>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srcRect/>
                    <a:stretch>
                      <a:fillRect/>
                    </a:stretch>
                  </pic:blipFill>
                  <pic:spPr bwMode="auto">
                    <a:xfrm>
                      <a:off x="0" y="0"/>
                      <a:ext cx="647700" cy="676616"/>
                    </a:xfrm>
                    <a:prstGeom prst="rect">
                      <a:avLst/>
                    </a:prstGeom>
                    <a:noFill/>
                    <a:ln w="9525">
                      <a:noFill/>
                      <a:miter lim="800000"/>
                      <a:headEnd/>
                      <a:tailEnd/>
                    </a:ln>
                    <a:effectLst/>
                  </pic:spPr>
                </pic:pic>
              </a:graphicData>
            </a:graphic>
          </wp:inline>
        </w:drawing>
      </w:r>
      <w:r w:rsidRPr="006E6C4D">
        <w:rPr>
          <w:rFonts w:ascii="Arial" w:hAnsi="Arial" w:cs="Arial"/>
          <w:noProof/>
          <w:lang w:eastAsia="es-AR"/>
        </w:rPr>
        <w:drawing>
          <wp:inline distT="0" distB="0" distL="0" distR="0">
            <wp:extent cx="2705100" cy="501852"/>
            <wp:effectExtent l="19050" t="0" r="0" b="0"/>
            <wp:docPr id="37" name="Imagen 8"/>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14"/>
                    <a:srcRect/>
                    <a:stretch>
                      <a:fillRect/>
                    </a:stretch>
                  </pic:blipFill>
                  <pic:spPr bwMode="auto">
                    <a:xfrm>
                      <a:off x="0" y="0"/>
                      <a:ext cx="2705100" cy="501852"/>
                    </a:xfrm>
                    <a:prstGeom prst="rect">
                      <a:avLst/>
                    </a:prstGeom>
                    <a:noFill/>
                    <a:ln w="9525">
                      <a:noFill/>
                      <a:miter lim="800000"/>
                      <a:headEnd/>
                      <a:tailEnd/>
                    </a:ln>
                  </pic:spPr>
                </pic:pic>
              </a:graphicData>
            </a:graphic>
          </wp:inline>
        </w:drawing>
      </w:r>
      <w:r w:rsidRPr="006E6C4D">
        <w:rPr>
          <w:rFonts w:ascii="Arial" w:hAnsi="Arial" w:cs="Arial"/>
          <w:noProof/>
          <w:lang w:eastAsia="es-AR"/>
        </w:rPr>
        <w:drawing>
          <wp:inline distT="0" distB="0" distL="0" distR="0">
            <wp:extent cx="1075690" cy="605546"/>
            <wp:effectExtent l="19050" t="0" r="0" b="0"/>
            <wp:docPr id="38" name="Imagen 9"/>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srcRect/>
                    <a:stretch>
                      <a:fillRect/>
                    </a:stretch>
                  </pic:blipFill>
                  <pic:spPr bwMode="auto">
                    <a:xfrm>
                      <a:off x="0" y="0"/>
                      <a:ext cx="1075330" cy="605343"/>
                    </a:xfrm>
                    <a:prstGeom prst="rect">
                      <a:avLst/>
                    </a:prstGeom>
                    <a:noFill/>
                    <a:ln w="9525">
                      <a:noFill/>
                      <a:miter lim="800000"/>
                      <a:headEnd/>
                      <a:tailEnd/>
                    </a:ln>
                    <a:effectLst/>
                  </pic:spPr>
                </pic:pic>
              </a:graphicData>
            </a:graphic>
          </wp:inline>
        </w:drawing>
      </w:r>
    </w:p>
    <w:p w:rsidR="000E4FF1" w:rsidRDefault="000E4FF1" w:rsidP="000E4FF1">
      <w:pPr>
        <w:jc w:val="center"/>
        <w:rPr>
          <w:rFonts w:ascii="Arial" w:hAnsi="Arial" w:cs="Arial"/>
        </w:rPr>
      </w:pPr>
    </w:p>
    <w:p w:rsidR="000E4FF1" w:rsidRDefault="000E4FF1" w:rsidP="000E4FF1">
      <w:pPr>
        <w:rPr>
          <w:rFonts w:ascii="Arial" w:hAnsi="Arial" w:cs="Arial"/>
          <w:u w:val="single"/>
        </w:rPr>
      </w:pPr>
      <w:r w:rsidRPr="006E6C4D">
        <w:rPr>
          <w:rFonts w:ascii="Arial" w:hAnsi="Arial" w:cs="Arial"/>
        </w:rPr>
        <w:t>Nombre: ___________________________________________ fecha:</w:t>
      </w:r>
      <w:r>
        <w:rPr>
          <w:rFonts w:ascii="Arial" w:hAnsi="Arial" w:cs="Arial"/>
        </w:rPr>
        <w:t xml:space="preserve"> </w:t>
      </w:r>
      <w:r w:rsidRPr="006E6C4D">
        <w:rPr>
          <w:rFonts w:ascii="Arial" w:hAnsi="Arial" w:cs="Arial"/>
          <w:u w:val="single"/>
        </w:rPr>
        <w:t>______</w:t>
      </w:r>
      <w:r>
        <w:rPr>
          <w:rFonts w:ascii="Arial" w:hAnsi="Arial" w:cs="Arial"/>
          <w:u w:val="single"/>
        </w:rPr>
        <w:t>________</w:t>
      </w:r>
    </w:p>
    <w:p w:rsidR="000E4FF1" w:rsidRDefault="000E4FF1" w:rsidP="000E4FF1">
      <w:pPr>
        <w:rPr>
          <w:rFonts w:ascii="Verdana" w:eastAsia="Times New Roman" w:hAnsi="Verdana" w:cs="Times New Roman"/>
          <w:i/>
          <w:iCs/>
          <w:color w:val="000000"/>
          <w:sz w:val="20"/>
          <w:szCs w:val="20"/>
          <w:lang w:eastAsia="es-AR"/>
        </w:rPr>
      </w:pPr>
      <w:r w:rsidRPr="006E6C4D">
        <w:rPr>
          <w:rFonts w:ascii="Arial" w:hAnsi="Arial" w:cs="Arial"/>
        </w:rPr>
        <w:t>Nombre: ___________________________________________</w:t>
      </w:r>
    </w:p>
    <w:p w:rsidR="000E4FF1" w:rsidRDefault="000E4FF1" w:rsidP="000E4FF1">
      <w:pPr>
        <w:rPr>
          <w:rFonts w:ascii="Verdana" w:eastAsia="Times New Roman" w:hAnsi="Verdana" w:cs="Times New Roman"/>
          <w:i/>
          <w:iCs/>
          <w:color w:val="000000"/>
          <w:sz w:val="20"/>
          <w:szCs w:val="20"/>
          <w:lang w:eastAsia="es-AR"/>
        </w:rPr>
      </w:pPr>
      <w:r w:rsidRPr="008556BC">
        <w:rPr>
          <w:rFonts w:ascii="Arial" w:hAnsi="Arial" w:cs="Arial"/>
          <w:sz w:val="20"/>
          <w:szCs w:val="20"/>
        </w:rPr>
        <w:t>Docente: Nelson Alberto Rojas Marentes.</w:t>
      </w:r>
    </w:p>
    <w:p w:rsidR="000E4FF1" w:rsidRDefault="000E4FF1" w:rsidP="000E4FF1">
      <w:r>
        <w:t xml:space="preserve">Taller Nº </w:t>
      </w:r>
      <w:r w:rsidR="008D66B6">
        <w:t>1</w:t>
      </w:r>
    </w:p>
    <w:p w:rsidR="000E4FF1" w:rsidRDefault="000E4FF1" w:rsidP="000E4FF1">
      <w:pPr>
        <w:jc w:val="both"/>
      </w:pPr>
      <w:r>
        <w:t>1) Dadas las siguientes funciones cuadráticas, encontrar todos sus elementos significativos sin hacer tabla de valores, sino aplicando las expresiones vistas. Graficar.</w:t>
      </w:r>
    </w:p>
    <w:p w:rsidR="000E4FF1" w:rsidRDefault="000E4FF1" w:rsidP="000E4FF1">
      <w:pPr>
        <w:pStyle w:val="Prrafodelista"/>
        <w:numPr>
          <w:ilvl w:val="0"/>
          <w:numId w:val="2"/>
        </w:numPr>
        <w:jc w:val="both"/>
      </w:pPr>
      <w:r>
        <w:t>Raíces o Ceros.</w:t>
      </w:r>
    </w:p>
    <w:p w:rsidR="000E4FF1" w:rsidRDefault="000E4FF1" w:rsidP="000E4FF1">
      <w:pPr>
        <w:pStyle w:val="Prrafodelista"/>
        <w:numPr>
          <w:ilvl w:val="0"/>
          <w:numId w:val="2"/>
        </w:numPr>
        <w:jc w:val="both"/>
      </w:pPr>
      <w:r>
        <w:t>Coordenadas del Vértice.</w:t>
      </w:r>
    </w:p>
    <w:p w:rsidR="000E4FF1" w:rsidRDefault="000E4FF1" w:rsidP="000E4FF1">
      <w:pPr>
        <w:pStyle w:val="Prrafodelista"/>
        <w:numPr>
          <w:ilvl w:val="0"/>
          <w:numId w:val="2"/>
        </w:numPr>
        <w:jc w:val="both"/>
      </w:pPr>
      <w:r>
        <w:t>Ecuación del eje de simetría.</w:t>
      </w:r>
    </w:p>
    <w:p w:rsidR="001A5411" w:rsidRDefault="000E4FF1" w:rsidP="000E4FF1">
      <w:pPr>
        <w:pStyle w:val="Prrafodelista"/>
        <w:numPr>
          <w:ilvl w:val="0"/>
          <w:numId w:val="2"/>
        </w:numPr>
        <w:jc w:val="both"/>
      </w:pPr>
      <w:r>
        <w:t>Ordenada al origen.</w:t>
      </w:r>
    </w:p>
    <w:p w:rsidR="000E4FF1" w:rsidRDefault="000E4FF1" w:rsidP="000E4FF1">
      <w:pPr>
        <w:jc w:val="both"/>
      </w:pPr>
      <w:r w:rsidRPr="000E4FF1">
        <w:rPr>
          <w:noProof/>
          <w:lang w:eastAsia="es-AR"/>
        </w:rPr>
        <w:drawing>
          <wp:inline distT="0" distB="0" distL="0" distR="0">
            <wp:extent cx="2028826" cy="1639288"/>
            <wp:effectExtent l="19050" t="0" r="9524" b="0"/>
            <wp:docPr id="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srcRect/>
                    <a:stretch>
                      <a:fillRect/>
                    </a:stretch>
                  </pic:blipFill>
                  <pic:spPr bwMode="auto">
                    <a:xfrm>
                      <a:off x="0" y="0"/>
                      <a:ext cx="2028826" cy="1639288"/>
                    </a:xfrm>
                    <a:prstGeom prst="rect">
                      <a:avLst/>
                    </a:prstGeom>
                    <a:noFill/>
                    <a:ln w="9525">
                      <a:noFill/>
                      <a:miter lim="800000"/>
                      <a:headEnd/>
                      <a:tailEnd/>
                    </a:ln>
                  </pic:spPr>
                </pic:pic>
              </a:graphicData>
            </a:graphic>
          </wp:inline>
        </w:drawing>
      </w:r>
    </w:p>
    <w:p w:rsidR="00447A95" w:rsidRDefault="00447A95" w:rsidP="000E4FF1">
      <w:pPr>
        <w:jc w:val="both"/>
      </w:pPr>
    </w:p>
    <w:p w:rsidR="00447A95" w:rsidRDefault="00447A95" w:rsidP="000E4FF1">
      <w:pPr>
        <w:jc w:val="both"/>
      </w:pPr>
    </w:p>
    <w:p w:rsidR="00447A95" w:rsidRDefault="00447A95" w:rsidP="000E4FF1">
      <w:pPr>
        <w:jc w:val="both"/>
      </w:pPr>
    </w:p>
    <w:p w:rsidR="00447A95" w:rsidRDefault="00447A95" w:rsidP="000E4FF1">
      <w:pPr>
        <w:jc w:val="both"/>
      </w:pPr>
    </w:p>
    <w:p w:rsidR="00447A95" w:rsidRDefault="00447A95" w:rsidP="000E4FF1">
      <w:pPr>
        <w:jc w:val="both"/>
      </w:pPr>
    </w:p>
    <w:p w:rsidR="00447A95" w:rsidRDefault="00447A95" w:rsidP="000E4FF1">
      <w:pPr>
        <w:jc w:val="both"/>
      </w:pPr>
    </w:p>
    <w:p w:rsidR="00447A95" w:rsidRDefault="00447A95" w:rsidP="000E4FF1">
      <w:pPr>
        <w:jc w:val="both"/>
      </w:pPr>
    </w:p>
    <w:p w:rsidR="00447A95" w:rsidRDefault="00447A95" w:rsidP="000E4FF1">
      <w:pPr>
        <w:jc w:val="both"/>
      </w:pPr>
    </w:p>
    <w:sectPr w:rsidR="00447A95" w:rsidSect="001639E5">
      <w:pgSz w:w="12240" w:h="15840" w:code="1"/>
      <w:pgMar w:top="1304" w:right="1701" w:bottom="130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967DB"/>
    <w:multiLevelType w:val="hybridMultilevel"/>
    <w:tmpl w:val="329600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BE9725A"/>
    <w:multiLevelType w:val="multilevel"/>
    <w:tmpl w:val="4D32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5399"/>
    <w:rsid w:val="000E4FF1"/>
    <w:rsid w:val="001615B2"/>
    <w:rsid w:val="001639E5"/>
    <w:rsid w:val="001A5411"/>
    <w:rsid w:val="003D164B"/>
    <w:rsid w:val="00406632"/>
    <w:rsid w:val="00447A95"/>
    <w:rsid w:val="00463F18"/>
    <w:rsid w:val="004A1F27"/>
    <w:rsid w:val="0050656C"/>
    <w:rsid w:val="00565399"/>
    <w:rsid w:val="00601230"/>
    <w:rsid w:val="00665A13"/>
    <w:rsid w:val="006A73A2"/>
    <w:rsid w:val="008B0677"/>
    <w:rsid w:val="008D40C0"/>
    <w:rsid w:val="008D66B6"/>
    <w:rsid w:val="00B1796F"/>
    <w:rsid w:val="00B31252"/>
    <w:rsid w:val="00B43BE6"/>
    <w:rsid w:val="00BE34C9"/>
    <w:rsid w:val="00D447E3"/>
    <w:rsid w:val="00DA263D"/>
    <w:rsid w:val="00E835F2"/>
    <w:rsid w:val="00EB35E8"/>
    <w:rsid w:val="00F07F13"/>
    <w:rsid w:val="00F21FDF"/>
    <w:rsid w:val="00FD2EC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31252"/>
    <w:rPr>
      <w:color w:val="0000FF"/>
      <w:u w:val="single"/>
    </w:rPr>
  </w:style>
  <w:style w:type="paragraph" w:styleId="Textodeglobo">
    <w:name w:val="Balloon Text"/>
    <w:basedOn w:val="Normal"/>
    <w:link w:val="TextodegloboCar"/>
    <w:uiPriority w:val="99"/>
    <w:semiHidden/>
    <w:unhideWhenUsed/>
    <w:rsid w:val="005065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56C"/>
    <w:rPr>
      <w:rFonts w:ascii="Tahoma" w:hAnsi="Tahoma" w:cs="Tahoma"/>
      <w:sz w:val="16"/>
      <w:szCs w:val="16"/>
    </w:rPr>
  </w:style>
  <w:style w:type="paragraph" w:styleId="Prrafodelista">
    <w:name w:val="List Paragraph"/>
    <w:basedOn w:val="Normal"/>
    <w:uiPriority w:val="34"/>
    <w:qFormat/>
    <w:rsid w:val="001A5411"/>
    <w:pPr>
      <w:ind w:left="720"/>
      <w:contextualSpacing/>
    </w:pPr>
  </w:style>
</w:styles>
</file>

<file path=word/webSettings.xml><?xml version="1.0" encoding="utf-8"?>
<w:webSettings xmlns:r="http://schemas.openxmlformats.org/officeDocument/2006/relationships" xmlns:w="http://schemas.openxmlformats.org/wordprocessingml/2006/main">
  <w:divs>
    <w:div w:id="815269598">
      <w:bodyDiv w:val="1"/>
      <w:marLeft w:val="0"/>
      <w:marRight w:val="0"/>
      <w:marTop w:val="0"/>
      <w:marBottom w:val="0"/>
      <w:divBdr>
        <w:top w:val="none" w:sz="0" w:space="0" w:color="auto"/>
        <w:left w:val="none" w:sz="0" w:space="0" w:color="auto"/>
        <w:bottom w:val="none" w:sz="0" w:space="0" w:color="auto"/>
        <w:right w:val="none" w:sz="0" w:space="0" w:color="auto"/>
      </w:divBdr>
    </w:div>
    <w:div w:id="1312103275">
      <w:bodyDiv w:val="1"/>
      <w:marLeft w:val="0"/>
      <w:marRight w:val="0"/>
      <w:marTop w:val="0"/>
      <w:marBottom w:val="0"/>
      <w:divBdr>
        <w:top w:val="none" w:sz="0" w:space="0" w:color="auto"/>
        <w:left w:val="none" w:sz="0" w:space="0" w:color="auto"/>
        <w:bottom w:val="none" w:sz="0" w:space="0" w:color="auto"/>
        <w:right w:val="none" w:sz="0" w:space="0" w:color="auto"/>
      </w:divBdr>
    </w:div>
    <w:div w:id="1352681081">
      <w:bodyDiv w:val="1"/>
      <w:marLeft w:val="0"/>
      <w:marRight w:val="0"/>
      <w:marTop w:val="0"/>
      <w:marBottom w:val="0"/>
      <w:divBdr>
        <w:top w:val="none" w:sz="0" w:space="0" w:color="auto"/>
        <w:left w:val="none" w:sz="0" w:space="0" w:color="auto"/>
        <w:bottom w:val="none" w:sz="0" w:space="0" w:color="auto"/>
        <w:right w:val="none" w:sz="0" w:space="0" w:color="auto"/>
      </w:divBdr>
      <w:divsChild>
        <w:div w:id="5449041">
          <w:marLeft w:val="150"/>
          <w:marRight w:val="150"/>
          <w:marTop w:val="150"/>
          <w:marBottom w:val="300"/>
          <w:divBdr>
            <w:top w:val="none" w:sz="0" w:space="0" w:color="auto"/>
            <w:left w:val="none" w:sz="0" w:space="0" w:color="auto"/>
            <w:bottom w:val="none" w:sz="0" w:space="0" w:color="auto"/>
            <w:right w:val="none" w:sz="0" w:space="0" w:color="auto"/>
          </w:divBdr>
          <w:divsChild>
            <w:div w:id="769932289">
              <w:marLeft w:val="0"/>
              <w:marRight w:val="0"/>
              <w:marTop w:val="0"/>
              <w:marBottom w:val="0"/>
              <w:divBdr>
                <w:top w:val="none" w:sz="0" w:space="0" w:color="auto"/>
                <w:left w:val="none" w:sz="0" w:space="0" w:color="auto"/>
                <w:bottom w:val="none" w:sz="0" w:space="0" w:color="auto"/>
                <w:right w:val="none" w:sz="0" w:space="0" w:color="auto"/>
              </w:divBdr>
              <w:divsChild>
                <w:div w:id="395706548">
                  <w:marLeft w:val="0"/>
                  <w:marRight w:val="0"/>
                  <w:marTop w:val="0"/>
                  <w:marBottom w:val="0"/>
                  <w:divBdr>
                    <w:top w:val="none" w:sz="0" w:space="0" w:color="auto"/>
                    <w:left w:val="none" w:sz="0" w:space="0" w:color="auto"/>
                    <w:bottom w:val="none" w:sz="0" w:space="0" w:color="auto"/>
                    <w:right w:val="none" w:sz="0" w:space="0" w:color="auto"/>
                  </w:divBdr>
                  <w:divsChild>
                    <w:div w:id="2028869504">
                      <w:marLeft w:val="0"/>
                      <w:marRight w:val="0"/>
                      <w:marTop w:val="0"/>
                      <w:marBottom w:val="0"/>
                      <w:divBdr>
                        <w:top w:val="none" w:sz="0" w:space="0" w:color="auto"/>
                        <w:left w:val="none" w:sz="0" w:space="0" w:color="auto"/>
                        <w:bottom w:val="none" w:sz="0" w:space="0" w:color="auto"/>
                        <w:right w:val="none" w:sz="0" w:space="0" w:color="auto"/>
                      </w:divBdr>
                      <w:divsChild>
                        <w:div w:id="21439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1674">
                  <w:marLeft w:val="0"/>
                  <w:marRight w:val="0"/>
                  <w:marTop w:val="0"/>
                  <w:marBottom w:val="0"/>
                  <w:divBdr>
                    <w:top w:val="none" w:sz="0" w:space="0" w:color="auto"/>
                    <w:left w:val="none" w:sz="0" w:space="0" w:color="auto"/>
                    <w:bottom w:val="none" w:sz="0" w:space="0" w:color="auto"/>
                    <w:right w:val="none" w:sz="0" w:space="0" w:color="auto"/>
                  </w:divBdr>
                  <w:divsChild>
                    <w:div w:id="500580695">
                      <w:marLeft w:val="0"/>
                      <w:marRight w:val="0"/>
                      <w:marTop w:val="0"/>
                      <w:marBottom w:val="0"/>
                      <w:divBdr>
                        <w:top w:val="none" w:sz="0" w:space="0" w:color="auto"/>
                        <w:left w:val="none" w:sz="0" w:space="0" w:color="auto"/>
                        <w:bottom w:val="none" w:sz="0" w:space="0" w:color="auto"/>
                        <w:right w:val="none" w:sz="0" w:space="0" w:color="auto"/>
                      </w:divBdr>
                      <w:divsChild>
                        <w:div w:id="319963720">
                          <w:marLeft w:val="0"/>
                          <w:marRight w:val="0"/>
                          <w:marTop w:val="0"/>
                          <w:marBottom w:val="0"/>
                          <w:divBdr>
                            <w:top w:val="none" w:sz="0" w:space="0" w:color="auto"/>
                            <w:left w:val="none" w:sz="0" w:space="0" w:color="auto"/>
                            <w:bottom w:val="none" w:sz="0" w:space="0" w:color="auto"/>
                            <w:right w:val="none" w:sz="0" w:space="0" w:color="auto"/>
                          </w:divBdr>
                        </w:div>
                        <w:div w:id="1643146697">
                          <w:marLeft w:val="0"/>
                          <w:marRight w:val="0"/>
                          <w:marTop w:val="0"/>
                          <w:marBottom w:val="0"/>
                          <w:divBdr>
                            <w:top w:val="none" w:sz="0" w:space="0" w:color="auto"/>
                            <w:left w:val="none" w:sz="0" w:space="0" w:color="auto"/>
                            <w:bottom w:val="none" w:sz="0" w:space="0" w:color="auto"/>
                            <w:right w:val="none" w:sz="0" w:space="0" w:color="auto"/>
                          </w:divBdr>
                        </w:div>
                        <w:div w:id="1445422001">
                          <w:marLeft w:val="0"/>
                          <w:marRight w:val="0"/>
                          <w:marTop w:val="0"/>
                          <w:marBottom w:val="0"/>
                          <w:divBdr>
                            <w:top w:val="none" w:sz="0" w:space="0" w:color="auto"/>
                            <w:left w:val="none" w:sz="0" w:space="0" w:color="auto"/>
                            <w:bottom w:val="none" w:sz="0" w:space="0" w:color="auto"/>
                            <w:right w:val="none" w:sz="0" w:space="0" w:color="auto"/>
                          </w:divBdr>
                        </w:div>
                        <w:div w:id="268313655">
                          <w:marLeft w:val="0"/>
                          <w:marRight w:val="0"/>
                          <w:marTop w:val="0"/>
                          <w:marBottom w:val="0"/>
                          <w:divBdr>
                            <w:top w:val="none" w:sz="0" w:space="0" w:color="auto"/>
                            <w:left w:val="none" w:sz="0" w:space="0" w:color="auto"/>
                            <w:bottom w:val="none" w:sz="0" w:space="0" w:color="auto"/>
                            <w:right w:val="none" w:sz="0" w:space="0" w:color="auto"/>
                          </w:divBdr>
                        </w:div>
                        <w:div w:id="1412702401">
                          <w:marLeft w:val="0"/>
                          <w:marRight w:val="0"/>
                          <w:marTop w:val="0"/>
                          <w:marBottom w:val="0"/>
                          <w:divBdr>
                            <w:top w:val="none" w:sz="0" w:space="0" w:color="auto"/>
                            <w:left w:val="none" w:sz="0" w:space="0" w:color="auto"/>
                            <w:bottom w:val="none" w:sz="0" w:space="0" w:color="auto"/>
                            <w:right w:val="none" w:sz="0" w:space="0" w:color="auto"/>
                          </w:divBdr>
                        </w:div>
                        <w:div w:id="462767752">
                          <w:marLeft w:val="0"/>
                          <w:marRight w:val="0"/>
                          <w:marTop w:val="0"/>
                          <w:marBottom w:val="0"/>
                          <w:divBdr>
                            <w:top w:val="none" w:sz="0" w:space="0" w:color="auto"/>
                            <w:left w:val="none" w:sz="0" w:space="0" w:color="auto"/>
                            <w:bottom w:val="none" w:sz="0" w:space="0" w:color="auto"/>
                            <w:right w:val="none" w:sz="0" w:space="0" w:color="auto"/>
                          </w:divBdr>
                        </w:div>
                        <w:div w:id="1585409666">
                          <w:marLeft w:val="0"/>
                          <w:marRight w:val="0"/>
                          <w:marTop w:val="0"/>
                          <w:marBottom w:val="0"/>
                          <w:divBdr>
                            <w:top w:val="none" w:sz="0" w:space="0" w:color="auto"/>
                            <w:left w:val="none" w:sz="0" w:space="0" w:color="auto"/>
                            <w:bottom w:val="none" w:sz="0" w:space="0" w:color="auto"/>
                            <w:right w:val="none" w:sz="0" w:space="0" w:color="auto"/>
                          </w:divBdr>
                        </w:div>
                        <w:div w:id="564032805">
                          <w:marLeft w:val="0"/>
                          <w:marRight w:val="0"/>
                          <w:marTop w:val="0"/>
                          <w:marBottom w:val="0"/>
                          <w:divBdr>
                            <w:top w:val="none" w:sz="0" w:space="0" w:color="auto"/>
                            <w:left w:val="none" w:sz="0" w:space="0" w:color="auto"/>
                            <w:bottom w:val="none" w:sz="0" w:space="0" w:color="auto"/>
                            <w:right w:val="none" w:sz="0" w:space="0" w:color="auto"/>
                          </w:divBdr>
                        </w:div>
                        <w:div w:id="11320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938">
                  <w:marLeft w:val="0"/>
                  <w:marRight w:val="0"/>
                  <w:marTop w:val="0"/>
                  <w:marBottom w:val="0"/>
                  <w:divBdr>
                    <w:top w:val="none" w:sz="0" w:space="0" w:color="auto"/>
                    <w:left w:val="none" w:sz="0" w:space="0" w:color="auto"/>
                    <w:bottom w:val="none" w:sz="0" w:space="0" w:color="auto"/>
                    <w:right w:val="none" w:sz="0" w:space="0" w:color="auto"/>
                  </w:divBdr>
                  <w:divsChild>
                    <w:div w:id="2058314953">
                      <w:marLeft w:val="0"/>
                      <w:marRight w:val="0"/>
                      <w:marTop w:val="0"/>
                      <w:marBottom w:val="0"/>
                      <w:divBdr>
                        <w:top w:val="none" w:sz="0" w:space="0" w:color="auto"/>
                        <w:left w:val="none" w:sz="0" w:space="0" w:color="auto"/>
                        <w:bottom w:val="none" w:sz="0" w:space="0" w:color="auto"/>
                        <w:right w:val="none" w:sz="0" w:space="0" w:color="auto"/>
                      </w:divBdr>
                      <w:divsChild>
                        <w:div w:id="1334526912">
                          <w:marLeft w:val="0"/>
                          <w:marRight w:val="0"/>
                          <w:marTop w:val="0"/>
                          <w:marBottom w:val="0"/>
                          <w:divBdr>
                            <w:top w:val="none" w:sz="0" w:space="0" w:color="auto"/>
                            <w:left w:val="none" w:sz="0" w:space="0" w:color="auto"/>
                            <w:bottom w:val="none" w:sz="0" w:space="0" w:color="auto"/>
                            <w:right w:val="none" w:sz="0" w:space="0" w:color="auto"/>
                          </w:divBdr>
                        </w:div>
                        <w:div w:id="995258468">
                          <w:marLeft w:val="0"/>
                          <w:marRight w:val="0"/>
                          <w:marTop w:val="0"/>
                          <w:marBottom w:val="0"/>
                          <w:divBdr>
                            <w:top w:val="none" w:sz="0" w:space="0" w:color="auto"/>
                            <w:left w:val="none" w:sz="0" w:space="0" w:color="auto"/>
                            <w:bottom w:val="none" w:sz="0" w:space="0" w:color="auto"/>
                            <w:right w:val="none" w:sz="0" w:space="0" w:color="auto"/>
                          </w:divBdr>
                        </w:div>
                        <w:div w:id="1250000611">
                          <w:marLeft w:val="0"/>
                          <w:marRight w:val="0"/>
                          <w:marTop w:val="0"/>
                          <w:marBottom w:val="0"/>
                          <w:divBdr>
                            <w:top w:val="none" w:sz="0" w:space="0" w:color="auto"/>
                            <w:left w:val="none" w:sz="0" w:space="0" w:color="auto"/>
                            <w:bottom w:val="none" w:sz="0" w:space="0" w:color="auto"/>
                            <w:right w:val="none" w:sz="0" w:space="0" w:color="auto"/>
                          </w:divBdr>
                        </w:div>
                        <w:div w:id="1972662376">
                          <w:marLeft w:val="0"/>
                          <w:marRight w:val="0"/>
                          <w:marTop w:val="0"/>
                          <w:marBottom w:val="0"/>
                          <w:divBdr>
                            <w:top w:val="none" w:sz="0" w:space="0" w:color="auto"/>
                            <w:left w:val="none" w:sz="0" w:space="0" w:color="auto"/>
                            <w:bottom w:val="none" w:sz="0" w:space="0" w:color="auto"/>
                            <w:right w:val="none" w:sz="0" w:space="0" w:color="auto"/>
                          </w:divBdr>
                        </w:div>
                        <w:div w:id="2081127984">
                          <w:marLeft w:val="0"/>
                          <w:marRight w:val="0"/>
                          <w:marTop w:val="0"/>
                          <w:marBottom w:val="0"/>
                          <w:divBdr>
                            <w:top w:val="none" w:sz="0" w:space="0" w:color="auto"/>
                            <w:left w:val="none" w:sz="0" w:space="0" w:color="auto"/>
                            <w:bottom w:val="none" w:sz="0" w:space="0" w:color="auto"/>
                            <w:right w:val="none" w:sz="0" w:space="0" w:color="auto"/>
                          </w:divBdr>
                        </w:div>
                        <w:div w:id="708452922">
                          <w:marLeft w:val="0"/>
                          <w:marRight w:val="0"/>
                          <w:marTop w:val="0"/>
                          <w:marBottom w:val="0"/>
                          <w:divBdr>
                            <w:top w:val="none" w:sz="0" w:space="0" w:color="auto"/>
                            <w:left w:val="none" w:sz="0" w:space="0" w:color="auto"/>
                            <w:bottom w:val="none" w:sz="0" w:space="0" w:color="auto"/>
                            <w:right w:val="none" w:sz="0" w:space="0" w:color="auto"/>
                          </w:divBdr>
                        </w:div>
                        <w:div w:id="211625688">
                          <w:marLeft w:val="0"/>
                          <w:marRight w:val="0"/>
                          <w:marTop w:val="0"/>
                          <w:marBottom w:val="0"/>
                          <w:divBdr>
                            <w:top w:val="none" w:sz="0" w:space="0" w:color="auto"/>
                            <w:left w:val="none" w:sz="0" w:space="0" w:color="auto"/>
                            <w:bottom w:val="none" w:sz="0" w:space="0" w:color="auto"/>
                            <w:right w:val="none" w:sz="0" w:space="0" w:color="auto"/>
                          </w:divBdr>
                        </w:div>
                        <w:div w:id="1298682522">
                          <w:marLeft w:val="0"/>
                          <w:marRight w:val="0"/>
                          <w:marTop w:val="0"/>
                          <w:marBottom w:val="0"/>
                          <w:divBdr>
                            <w:top w:val="none" w:sz="0" w:space="0" w:color="auto"/>
                            <w:left w:val="none" w:sz="0" w:space="0" w:color="auto"/>
                            <w:bottom w:val="none" w:sz="0" w:space="0" w:color="auto"/>
                            <w:right w:val="none" w:sz="0" w:space="0" w:color="auto"/>
                          </w:divBdr>
                        </w:div>
                        <w:div w:id="2080520051">
                          <w:marLeft w:val="0"/>
                          <w:marRight w:val="0"/>
                          <w:marTop w:val="0"/>
                          <w:marBottom w:val="0"/>
                          <w:divBdr>
                            <w:top w:val="none" w:sz="0" w:space="0" w:color="auto"/>
                            <w:left w:val="none" w:sz="0" w:space="0" w:color="auto"/>
                            <w:bottom w:val="none" w:sz="0" w:space="0" w:color="auto"/>
                            <w:right w:val="none" w:sz="0" w:space="0" w:color="auto"/>
                          </w:divBdr>
                        </w:div>
                        <w:div w:id="1341196925">
                          <w:marLeft w:val="0"/>
                          <w:marRight w:val="0"/>
                          <w:marTop w:val="0"/>
                          <w:marBottom w:val="0"/>
                          <w:divBdr>
                            <w:top w:val="none" w:sz="0" w:space="0" w:color="auto"/>
                            <w:left w:val="none" w:sz="0" w:space="0" w:color="auto"/>
                            <w:bottom w:val="none" w:sz="0" w:space="0" w:color="auto"/>
                            <w:right w:val="none" w:sz="0" w:space="0" w:color="auto"/>
                          </w:divBdr>
                        </w:div>
                        <w:div w:id="1782217602">
                          <w:marLeft w:val="0"/>
                          <w:marRight w:val="0"/>
                          <w:marTop w:val="0"/>
                          <w:marBottom w:val="0"/>
                          <w:divBdr>
                            <w:top w:val="none" w:sz="0" w:space="0" w:color="auto"/>
                            <w:left w:val="none" w:sz="0" w:space="0" w:color="auto"/>
                            <w:bottom w:val="none" w:sz="0" w:space="0" w:color="auto"/>
                            <w:right w:val="none" w:sz="0" w:space="0" w:color="auto"/>
                          </w:divBdr>
                        </w:div>
                        <w:div w:id="1546913375">
                          <w:marLeft w:val="0"/>
                          <w:marRight w:val="0"/>
                          <w:marTop w:val="0"/>
                          <w:marBottom w:val="0"/>
                          <w:divBdr>
                            <w:top w:val="none" w:sz="0" w:space="0" w:color="auto"/>
                            <w:left w:val="none" w:sz="0" w:space="0" w:color="auto"/>
                            <w:bottom w:val="none" w:sz="0" w:space="0" w:color="auto"/>
                            <w:right w:val="none" w:sz="0" w:space="0" w:color="auto"/>
                          </w:divBdr>
                        </w:div>
                        <w:div w:id="2007633975">
                          <w:marLeft w:val="0"/>
                          <w:marRight w:val="0"/>
                          <w:marTop w:val="0"/>
                          <w:marBottom w:val="0"/>
                          <w:divBdr>
                            <w:top w:val="none" w:sz="0" w:space="0" w:color="auto"/>
                            <w:left w:val="none" w:sz="0" w:space="0" w:color="auto"/>
                            <w:bottom w:val="none" w:sz="0" w:space="0" w:color="auto"/>
                            <w:right w:val="none" w:sz="0" w:space="0" w:color="auto"/>
                          </w:divBdr>
                        </w:div>
                        <w:div w:id="161700184">
                          <w:marLeft w:val="0"/>
                          <w:marRight w:val="0"/>
                          <w:marTop w:val="0"/>
                          <w:marBottom w:val="0"/>
                          <w:divBdr>
                            <w:top w:val="none" w:sz="0" w:space="0" w:color="auto"/>
                            <w:left w:val="none" w:sz="0" w:space="0" w:color="auto"/>
                            <w:bottom w:val="none" w:sz="0" w:space="0" w:color="auto"/>
                            <w:right w:val="none" w:sz="0" w:space="0" w:color="auto"/>
                          </w:divBdr>
                        </w:div>
                        <w:div w:id="468862631">
                          <w:marLeft w:val="0"/>
                          <w:marRight w:val="0"/>
                          <w:marTop w:val="0"/>
                          <w:marBottom w:val="0"/>
                          <w:divBdr>
                            <w:top w:val="none" w:sz="0" w:space="0" w:color="auto"/>
                            <w:left w:val="none" w:sz="0" w:space="0" w:color="auto"/>
                            <w:bottom w:val="none" w:sz="0" w:space="0" w:color="auto"/>
                            <w:right w:val="none" w:sz="0" w:space="0" w:color="auto"/>
                          </w:divBdr>
                        </w:div>
                        <w:div w:id="563105454">
                          <w:marLeft w:val="0"/>
                          <w:marRight w:val="0"/>
                          <w:marTop w:val="0"/>
                          <w:marBottom w:val="0"/>
                          <w:divBdr>
                            <w:top w:val="none" w:sz="0" w:space="0" w:color="auto"/>
                            <w:left w:val="none" w:sz="0" w:space="0" w:color="auto"/>
                            <w:bottom w:val="none" w:sz="0" w:space="0" w:color="auto"/>
                            <w:right w:val="none" w:sz="0" w:space="0" w:color="auto"/>
                          </w:divBdr>
                        </w:div>
                        <w:div w:id="214585101">
                          <w:marLeft w:val="0"/>
                          <w:marRight w:val="0"/>
                          <w:marTop w:val="0"/>
                          <w:marBottom w:val="0"/>
                          <w:divBdr>
                            <w:top w:val="none" w:sz="0" w:space="0" w:color="auto"/>
                            <w:left w:val="none" w:sz="0" w:space="0" w:color="auto"/>
                            <w:bottom w:val="none" w:sz="0" w:space="0" w:color="auto"/>
                            <w:right w:val="none" w:sz="0" w:space="0" w:color="auto"/>
                          </w:divBdr>
                        </w:div>
                        <w:div w:id="1200897421">
                          <w:marLeft w:val="0"/>
                          <w:marRight w:val="0"/>
                          <w:marTop w:val="0"/>
                          <w:marBottom w:val="0"/>
                          <w:divBdr>
                            <w:top w:val="none" w:sz="0" w:space="0" w:color="auto"/>
                            <w:left w:val="none" w:sz="0" w:space="0" w:color="auto"/>
                            <w:bottom w:val="none" w:sz="0" w:space="0" w:color="auto"/>
                            <w:right w:val="none" w:sz="0" w:space="0" w:color="auto"/>
                          </w:divBdr>
                        </w:div>
                        <w:div w:id="1732077613">
                          <w:marLeft w:val="0"/>
                          <w:marRight w:val="0"/>
                          <w:marTop w:val="0"/>
                          <w:marBottom w:val="0"/>
                          <w:divBdr>
                            <w:top w:val="none" w:sz="0" w:space="0" w:color="auto"/>
                            <w:left w:val="none" w:sz="0" w:space="0" w:color="auto"/>
                            <w:bottom w:val="none" w:sz="0" w:space="0" w:color="auto"/>
                            <w:right w:val="none" w:sz="0" w:space="0" w:color="auto"/>
                          </w:divBdr>
                        </w:div>
                        <w:div w:id="817305488">
                          <w:marLeft w:val="0"/>
                          <w:marRight w:val="0"/>
                          <w:marTop w:val="0"/>
                          <w:marBottom w:val="0"/>
                          <w:divBdr>
                            <w:top w:val="none" w:sz="0" w:space="0" w:color="auto"/>
                            <w:left w:val="none" w:sz="0" w:space="0" w:color="auto"/>
                            <w:bottom w:val="none" w:sz="0" w:space="0" w:color="auto"/>
                            <w:right w:val="none" w:sz="0" w:space="0" w:color="auto"/>
                          </w:divBdr>
                        </w:div>
                        <w:div w:id="202253139">
                          <w:marLeft w:val="0"/>
                          <w:marRight w:val="0"/>
                          <w:marTop w:val="0"/>
                          <w:marBottom w:val="0"/>
                          <w:divBdr>
                            <w:top w:val="none" w:sz="0" w:space="0" w:color="auto"/>
                            <w:left w:val="none" w:sz="0" w:space="0" w:color="auto"/>
                            <w:bottom w:val="none" w:sz="0" w:space="0" w:color="auto"/>
                            <w:right w:val="none" w:sz="0" w:space="0" w:color="auto"/>
                          </w:divBdr>
                        </w:div>
                        <w:div w:id="881330010">
                          <w:marLeft w:val="0"/>
                          <w:marRight w:val="0"/>
                          <w:marTop w:val="0"/>
                          <w:marBottom w:val="0"/>
                          <w:divBdr>
                            <w:top w:val="none" w:sz="0" w:space="0" w:color="auto"/>
                            <w:left w:val="none" w:sz="0" w:space="0" w:color="auto"/>
                            <w:bottom w:val="none" w:sz="0" w:space="0" w:color="auto"/>
                            <w:right w:val="none" w:sz="0" w:space="0" w:color="auto"/>
                          </w:divBdr>
                        </w:div>
                        <w:div w:id="484203624">
                          <w:marLeft w:val="0"/>
                          <w:marRight w:val="0"/>
                          <w:marTop w:val="0"/>
                          <w:marBottom w:val="0"/>
                          <w:divBdr>
                            <w:top w:val="none" w:sz="0" w:space="0" w:color="auto"/>
                            <w:left w:val="none" w:sz="0" w:space="0" w:color="auto"/>
                            <w:bottom w:val="none" w:sz="0" w:space="0" w:color="auto"/>
                            <w:right w:val="none" w:sz="0" w:space="0" w:color="auto"/>
                          </w:divBdr>
                        </w:div>
                        <w:div w:id="556816766">
                          <w:marLeft w:val="0"/>
                          <w:marRight w:val="0"/>
                          <w:marTop w:val="0"/>
                          <w:marBottom w:val="0"/>
                          <w:divBdr>
                            <w:top w:val="none" w:sz="0" w:space="0" w:color="auto"/>
                            <w:left w:val="none" w:sz="0" w:space="0" w:color="auto"/>
                            <w:bottom w:val="none" w:sz="0" w:space="0" w:color="auto"/>
                            <w:right w:val="none" w:sz="0" w:space="0" w:color="auto"/>
                          </w:divBdr>
                        </w:div>
                        <w:div w:id="1313564569">
                          <w:marLeft w:val="0"/>
                          <w:marRight w:val="0"/>
                          <w:marTop w:val="0"/>
                          <w:marBottom w:val="0"/>
                          <w:divBdr>
                            <w:top w:val="none" w:sz="0" w:space="0" w:color="auto"/>
                            <w:left w:val="none" w:sz="0" w:space="0" w:color="auto"/>
                            <w:bottom w:val="none" w:sz="0" w:space="0" w:color="auto"/>
                            <w:right w:val="none" w:sz="0" w:space="0" w:color="auto"/>
                          </w:divBdr>
                        </w:div>
                        <w:div w:id="1687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201">
                  <w:marLeft w:val="0"/>
                  <w:marRight w:val="0"/>
                  <w:marTop w:val="0"/>
                  <w:marBottom w:val="0"/>
                  <w:divBdr>
                    <w:top w:val="none" w:sz="0" w:space="0" w:color="auto"/>
                    <w:left w:val="none" w:sz="0" w:space="0" w:color="auto"/>
                    <w:bottom w:val="none" w:sz="0" w:space="0" w:color="auto"/>
                    <w:right w:val="none" w:sz="0" w:space="0" w:color="auto"/>
                  </w:divBdr>
                  <w:divsChild>
                    <w:div w:id="679048120">
                      <w:marLeft w:val="0"/>
                      <w:marRight w:val="0"/>
                      <w:marTop w:val="0"/>
                      <w:marBottom w:val="0"/>
                      <w:divBdr>
                        <w:top w:val="none" w:sz="0" w:space="0" w:color="auto"/>
                        <w:left w:val="none" w:sz="0" w:space="0" w:color="auto"/>
                        <w:bottom w:val="none" w:sz="0" w:space="0" w:color="auto"/>
                        <w:right w:val="none" w:sz="0" w:space="0" w:color="auto"/>
                      </w:divBdr>
                    </w:div>
                  </w:divsChild>
                </w:div>
                <w:div w:id="1609509649">
                  <w:marLeft w:val="0"/>
                  <w:marRight w:val="0"/>
                  <w:marTop w:val="0"/>
                  <w:marBottom w:val="0"/>
                  <w:divBdr>
                    <w:top w:val="none" w:sz="0" w:space="0" w:color="auto"/>
                    <w:left w:val="none" w:sz="0" w:space="0" w:color="auto"/>
                    <w:bottom w:val="none" w:sz="0" w:space="0" w:color="auto"/>
                    <w:right w:val="none" w:sz="0" w:space="0" w:color="auto"/>
                  </w:divBdr>
                  <w:divsChild>
                    <w:div w:id="876816563">
                      <w:marLeft w:val="0"/>
                      <w:marRight w:val="0"/>
                      <w:marTop w:val="0"/>
                      <w:marBottom w:val="0"/>
                      <w:divBdr>
                        <w:top w:val="none" w:sz="0" w:space="0" w:color="auto"/>
                        <w:left w:val="none" w:sz="0" w:space="0" w:color="auto"/>
                        <w:bottom w:val="none" w:sz="0" w:space="0" w:color="auto"/>
                        <w:right w:val="none" w:sz="0" w:space="0" w:color="auto"/>
                      </w:divBdr>
                    </w:div>
                  </w:divsChild>
                </w:div>
                <w:div w:id="1790780977">
                  <w:marLeft w:val="0"/>
                  <w:marRight w:val="0"/>
                  <w:marTop w:val="0"/>
                  <w:marBottom w:val="0"/>
                  <w:divBdr>
                    <w:top w:val="none" w:sz="0" w:space="0" w:color="auto"/>
                    <w:left w:val="none" w:sz="0" w:space="0" w:color="auto"/>
                    <w:bottom w:val="none" w:sz="0" w:space="0" w:color="auto"/>
                    <w:right w:val="none" w:sz="0" w:space="0" w:color="auto"/>
                  </w:divBdr>
                  <w:divsChild>
                    <w:div w:id="10235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5605">
          <w:marLeft w:val="150"/>
          <w:marRight w:val="150"/>
          <w:marTop w:val="150"/>
          <w:marBottom w:val="300"/>
          <w:divBdr>
            <w:top w:val="none" w:sz="0" w:space="0" w:color="auto"/>
            <w:left w:val="none" w:sz="0" w:space="0" w:color="auto"/>
            <w:bottom w:val="none" w:sz="0" w:space="0" w:color="auto"/>
            <w:right w:val="none" w:sz="0" w:space="0" w:color="auto"/>
          </w:divBdr>
          <w:divsChild>
            <w:div w:id="19867352">
              <w:marLeft w:val="0"/>
              <w:marRight w:val="0"/>
              <w:marTop w:val="0"/>
              <w:marBottom w:val="0"/>
              <w:divBdr>
                <w:top w:val="none" w:sz="0" w:space="0" w:color="auto"/>
                <w:left w:val="none" w:sz="0" w:space="0" w:color="auto"/>
                <w:bottom w:val="none" w:sz="0" w:space="0" w:color="auto"/>
                <w:right w:val="none" w:sz="0" w:space="0" w:color="auto"/>
              </w:divBdr>
              <w:divsChild>
                <w:div w:id="39018289">
                  <w:marLeft w:val="0"/>
                  <w:marRight w:val="0"/>
                  <w:marTop w:val="0"/>
                  <w:marBottom w:val="0"/>
                  <w:divBdr>
                    <w:top w:val="none" w:sz="0" w:space="0" w:color="auto"/>
                    <w:left w:val="none" w:sz="0" w:space="0" w:color="auto"/>
                    <w:bottom w:val="none" w:sz="0" w:space="0" w:color="auto"/>
                    <w:right w:val="none" w:sz="0" w:space="0" w:color="auto"/>
                  </w:divBdr>
                  <w:divsChild>
                    <w:div w:id="1552040728">
                      <w:marLeft w:val="0"/>
                      <w:marRight w:val="0"/>
                      <w:marTop w:val="0"/>
                      <w:marBottom w:val="0"/>
                      <w:divBdr>
                        <w:top w:val="none" w:sz="0" w:space="0" w:color="auto"/>
                        <w:left w:val="none" w:sz="0" w:space="0" w:color="auto"/>
                        <w:bottom w:val="none" w:sz="0" w:space="0" w:color="auto"/>
                        <w:right w:val="none" w:sz="0" w:space="0" w:color="auto"/>
                      </w:divBdr>
                      <w:divsChild>
                        <w:div w:id="393238598">
                          <w:marLeft w:val="0"/>
                          <w:marRight w:val="0"/>
                          <w:marTop w:val="0"/>
                          <w:marBottom w:val="0"/>
                          <w:divBdr>
                            <w:top w:val="none" w:sz="0" w:space="0" w:color="auto"/>
                            <w:left w:val="none" w:sz="0" w:space="0" w:color="auto"/>
                            <w:bottom w:val="none" w:sz="0" w:space="0" w:color="auto"/>
                            <w:right w:val="none" w:sz="0" w:space="0" w:color="auto"/>
                          </w:divBdr>
                        </w:div>
                        <w:div w:id="386146868">
                          <w:marLeft w:val="0"/>
                          <w:marRight w:val="0"/>
                          <w:marTop w:val="0"/>
                          <w:marBottom w:val="0"/>
                          <w:divBdr>
                            <w:top w:val="none" w:sz="0" w:space="0" w:color="auto"/>
                            <w:left w:val="none" w:sz="0" w:space="0" w:color="auto"/>
                            <w:bottom w:val="none" w:sz="0" w:space="0" w:color="auto"/>
                            <w:right w:val="none" w:sz="0" w:space="0" w:color="auto"/>
                          </w:divBdr>
                        </w:div>
                        <w:div w:id="948127926">
                          <w:marLeft w:val="0"/>
                          <w:marRight w:val="0"/>
                          <w:marTop w:val="0"/>
                          <w:marBottom w:val="0"/>
                          <w:divBdr>
                            <w:top w:val="none" w:sz="0" w:space="0" w:color="auto"/>
                            <w:left w:val="none" w:sz="0" w:space="0" w:color="auto"/>
                            <w:bottom w:val="none" w:sz="0" w:space="0" w:color="auto"/>
                            <w:right w:val="none" w:sz="0" w:space="0" w:color="auto"/>
                          </w:divBdr>
                        </w:div>
                        <w:div w:id="468015134">
                          <w:marLeft w:val="0"/>
                          <w:marRight w:val="0"/>
                          <w:marTop w:val="0"/>
                          <w:marBottom w:val="0"/>
                          <w:divBdr>
                            <w:top w:val="none" w:sz="0" w:space="0" w:color="auto"/>
                            <w:left w:val="none" w:sz="0" w:space="0" w:color="auto"/>
                            <w:bottom w:val="none" w:sz="0" w:space="0" w:color="auto"/>
                            <w:right w:val="none" w:sz="0" w:space="0" w:color="auto"/>
                          </w:divBdr>
                        </w:div>
                        <w:div w:id="312217678">
                          <w:marLeft w:val="0"/>
                          <w:marRight w:val="0"/>
                          <w:marTop w:val="0"/>
                          <w:marBottom w:val="0"/>
                          <w:divBdr>
                            <w:top w:val="none" w:sz="0" w:space="0" w:color="auto"/>
                            <w:left w:val="none" w:sz="0" w:space="0" w:color="auto"/>
                            <w:bottom w:val="none" w:sz="0" w:space="0" w:color="auto"/>
                            <w:right w:val="none" w:sz="0" w:space="0" w:color="auto"/>
                          </w:divBdr>
                        </w:div>
                        <w:div w:id="20976100">
                          <w:marLeft w:val="0"/>
                          <w:marRight w:val="0"/>
                          <w:marTop w:val="0"/>
                          <w:marBottom w:val="0"/>
                          <w:divBdr>
                            <w:top w:val="none" w:sz="0" w:space="0" w:color="auto"/>
                            <w:left w:val="none" w:sz="0" w:space="0" w:color="auto"/>
                            <w:bottom w:val="none" w:sz="0" w:space="0" w:color="auto"/>
                            <w:right w:val="none" w:sz="0" w:space="0" w:color="auto"/>
                          </w:divBdr>
                        </w:div>
                        <w:div w:id="1770274712">
                          <w:marLeft w:val="0"/>
                          <w:marRight w:val="0"/>
                          <w:marTop w:val="0"/>
                          <w:marBottom w:val="0"/>
                          <w:divBdr>
                            <w:top w:val="none" w:sz="0" w:space="0" w:color="auto"/>
                            <w:left w:val="none" w:sz="0" w:space="0" w:color="auto"/>
                            <w:bottom w:val="none" w:sz="0" w:space="0" w:color="auto"/>
                            <w:right w:val="none" w:sz="0" w:space="0" w:color="auto"/>
                          </w:divBdr>
                        </w:div>
                        <w:div w:id="996423061">
                          <w:marLeft w:val="0"/>
                          <w:marRight w:val="0"/>
                          <w:marTop w:val="0"/>
                          <w:marBottom w:val="0"/>
                          <w:divBdr>
                            <w:top w:val="none" w:sz="0" w:space="0" w:color="auto"/>
                            <w:left w:val="none" w:sz="0" w:space="0" w:color="auto"/>
                            <w:bottom w:val="none" w:sz="0" w:space="0" w:color="auto"/>
                            <w:right w:val="none" w:sz="0" w:space="0" w:color="auto"/>
                          </w:divBdr>
                        </w:div>
                        <w:div w:id="908885441">
                          <w:marLeft w:val="0"/>
                          <w:marRight w:val="0"/>
                          <w:marTop w:val="0"/>
                          <w:marBottom w:val="0"/>
                          <w:divBdr>
                            <w:top w:val="none" w:sz="0" w:space="0" w:color="auto"/>
                            <w:left w:val="none" w:sz="0" w:space="0" w:color="auto"/>
                            <w:bottom w:val="none" w:sz="0" w:space="0" w:color="auto"/>
                            <w:right w:val="none" w:sz="0" w:space="0" w:color="auto"/>
                          </w:divBdr>
                        </w:div>
                        <w:div w:id="2074232499">
                          <w:marLeft w:val="0"/>
                          <w:marRight w:val="0"/>
                          <w:marTop w:val="0"/>
                          <w:marBottom w:val="0"/>
                          <w:divBdr>
                            <w:top w:val="none" w:sz="0" w:space="0" w:color="auto"/>
                            <w:left w:val="none" w:sz="0" w:space="0" w:color="auto"/>
                            <w:bottom w:val="none" w:sz="0" w:space="0" w:color="auto"/>
                            <w:right w:val="none" w:sz="0" w:space="0" w:color="auto"/>
                          </w:divBdr>
                        </w:div>
                        <w:div w:id="1413358936">
                          <w:marLeft w:val="0"/>
                          <w:marRight w:val="0"/>
                          <w:marTop w:val="0"/>
                          <w:marBottom w:val="0"/>
                          <w:divBdr>
                            <w:top w:val="none" w:sz="0" w:space="0" w:color="auto"/>
                            <w:left w:val="none" w:sz="0" w:space="0" w:color="auto"/>
                            <w:bottom w:val="none" w:sz="0" w:space="0" w:color="auto"/>
                            <w:right w:val="none" w:sz="0" w:space="0" w:color="auto"/>
                          </w:divBdr>
                        </w:div>
                        <w:div w:id="859198399">
                          <w:marLeft w:val="0"/>
                          <w:marRight w:val="0"/>
                          <w:marTop w:val="0"/>
                          <w:marBottom w:val="0"/>
                          <w:divBdr>
                            <w:top w:val="none" w:sz="0" w:space="0" w:color="auto"/>
                            <w:left w:val="none" w:sz="0" w:space="0" w:color="auto"/>
                            <w:bottom w:val="none" w:sz="0" w:space="0" w:color="auto"/>
                            <w:right w:val="none" w:sz="0" w:space="0" w:color="auto"/>
                          </w:divBdr>
                        </w:div>
                        <w:div w:id="1511794784">
                          <w:marLeft w:val="0"/>
                          <w:marRight w:val="0"/>
                          <w:marTop w:val="0"/>
                          <w:marBottom w:val="0"/>
                          <w:divBdr>
                            <w:top w:val="none" w:sz="0" w:space="0" w:color="auto"/>
                            <w:left w:val="none" w:sz="0" w:space="0" w:color="auto"/>
                            <w:bottom w:val="none" w:sz="0" w:space="0" w:color="auto"/>
                            <w:right w:val="none" w:sz="0" w:space="0" w:color="auto"/>
                          </w:divBdr>
                        </w:div>
                        <w:div w:id="2072190787">
                          <w:marLeft w:val="0"/>
                          <w:marRight w:val="0"/>
                          <w:marTop w:val="0"/>
                          <w:marBottom w:val="0"/>
                          <w:divBdr>
                            <w:top w:val="none" w:sz="0" w:space="0" w:color="auto"/>
                            <w:left w:val="none" w:sz="0" w:space="0" w:color="auto"/>
                            <w:bottom w:val="none" w:sz="0" w:space="0" w:color="auto"/>
                            <w:right w:val="none" w:sz="0" w:space="0" w:color="auto"/>
                          </w:divBdr>
                        </w:div>
                        <w:div w:id="1457866469">
                          <w:marLeft w:val="0"/>
                          <w:marRight w:val="0"/>
                          <w:marTop w:val="0"/>
                          <w:marBottom w:val="0"/>
                          <w:divBdr>
                            <w:top w:val="none" w:sz="0" w:space="0" w:color="auto"/>
                            <w:left w:val="none" w:sz="0" w:space="0" w:color="auto"/>
                            <w:bottom w:val="none" w:sz="0" w:space="0" w:color="auto"/>
                            <w:right w:val="none" w:sz="0" w:space="0" w:color="auto"/>
                          </w:divBdr>
                        </w:div>
                        <w:div w:id="1228764958">
                          <w:marLeft w:val="0"/>
                          <w:marRight w:val="0"/>
                          <w:marTop w:val="0"/>
                          <w:marBottom w:val="0"/>
                          <w:divBdr>
                            <w:top w:val="none" w:sz="0" w:space="0" w:color="auto"/>
                            <w:left w:val="none" w:sz="0" w:space="0" w:color="auto"/>
                            <w:bottom w:val="none" w:sz="0" w:space="0" w:color="auto"/>
                            <w:right w:val="none" w:sz="0" w:space="0" w:color="auto"/>
                          </w:divBdr>
                        </w:div>
                        <w:div w:id="1959339612">
                          <w:marLeft w:val="0"/>
                          <w:marRight w:val="0"/>
                          <w:marTop w:val="0"/>
                          <w:marBottom w:val="0"/>
                          <w:divBdr>
                            <w:top w:val="none" w:sz="0" w:space="0" w:color="auto"/>
                            <w:left w:val="none" w:sz="0" w:space="0" w:color="auto"/>
                            <w:bottom w:val="none" w:sz="0" w:space="0" w:color="auto"/>
                            <w:right w:val="none" w:sz="0" w:space="0" w:color="auto"/>
                          </w:divBdr>
                        </w:div>
                        <w:div w:id="524367575">
                          <w:marLeft w:val="0"/>
                          <w:marRight w:val="0"/>
                          <w:marTop w:val="0"/>
                          <w:marBottom w:val="0"/>
                          <w:divBdr>
                            <w:top w:val="none" w:sz="0" w:space="0" w:color="auto"/>
                            <w:left w:val="none" w:sz="0" w:space="0" w:color="auto"/>
                            <w:bottom w:val="none" w:sz="0" w:space="0" w:color="auto"/>
                            <w:right w:val="none" w:sz="0" w:space="0" w:color="auto"/>
                          </w:divBdr>
                        </w:div>
                        <w:div w:id="20832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13604">
      <w:bodyDiv w:val="1"/>
      <w:marLeft w:val="0"/>
      <w:marRight w:val="0"/>
      <w:marTop w:val="0"/>
      <w:marBottom w:val="0"/>
      <w:divBdr>
        <w:top w:val="none" w:sz="0" w:space="0" w:color="auto"/>
        <w:left w:val="none" w:sz="0" w:space="0" w:color="auto"/>
        <w:bottom w:val="none" w:sz="0" w:space="0" w:color="auto"/>
        <w:right w:val="none" w:sz="0" w:space="0" w:color="auto"/>
      </w:divBdr>
    </w:div>
    <w:div w:id="1837110537">
      <w:bodyDiv w:val="1"/>
      <w:marLeft w:val="0"/>
      <w:marRight w:val="0"/>
      <w:marTop w:val="0"/>
      <w:marBottom w:val="0"/>
      <w:divBdr>
        <w:top w:val="none" w:sz="0" w:space="0" w:color="auto"/>
        <w:left w:val="none" w:sz="0" w:space="0" w:color="auto"/>
        <w:bottom w:val="none" w:sz="0" w:space="0" w:color="auto"/>
        <w:right w:val="none" w:sz="0" w:space="0" w:color="auto"/>
      </w:divBdr>
      <w:divsChild>
        <w:div w:id="167405233">
          <w:marLeft w:val="0"/>
          <w:marRight w:val="0"/>
          <w:marTop w:val="0"/>
          <w:marBottom w:val="0"/>
          <w:divBdr>
            <w:top w:val="none" w:sz="0" w:space="0" w:color="auto"/>
            <w:left w:val="none" w:sz="0" w:space="0" w:color="auto"/>
            <w:bottom w:val="none" w:sz="0" w:space="0" w:color="auto"/>
            <w:right w:val="none" w:sz="0" w:space="0" w:color="auto"/>
          </w:divBdr>
        </w:div>
        <w:div w:id="1127889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3</cp:revision>
  <dcterms:created xsi:type="dcterms:W3CDTF">2011-10-03T02:08:00Z</dcterms:created>
  <dcterms:modified xsi:type="dcterms:W3CDTF">2012-10-01T00:53:00Z</dcterms:modified>
</cp:coreProperties>
</file>